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2" w:rsidRDefault="007A7A9B">
      <w:r>
        <w:rPr>
          <w:noProof/>
          <w:lang w:eastAsia="pt-BR"/>
        </w:rPr>
        <w:drawing>
          <wp:inline distT="0" distB="0" distL="0" distR="0">
            <wp:extent cx="5400040" cy="30403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2-WA0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9B" w:rsidRDefault="007A7A9B" w:rsidP="007A7A9B">
      <w:pPr>
        <w:jc w:val="center"/>
      </w:pPr>
      <w:r>
        <w:t>Tertúlia Plástica realizada com a turma do Jardim I e Jardim II, todos participaram com muito interesse!</w:t>
      </w:r>
    </w:p>
    <w:p w:rsidR="007A7A9B" w:rsidRDefault="007A7A9B" w:rsidP="007A7A9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0403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2-WA00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9B" w:rsidRDefault="007A7A9B" w:rsidP="007A7A9B">
      <w:pPr>
        <w:jc w:val="center"/>
      </w:pPr>
      <w:r>
        <w:t>Todos tiveram oportunidade de expor que tipo de sentimento</w:t>
      </w:r>
      <w:proofErr w:type="gramStart"/>
      <w:r>
        <w:t xml:space="preserve">  </w:t>
      </w:r>
      <w:proofErr w:type="gramEnd"/>
      <w:r>
        <w:t>a obra despertou neles, comentaram se a obra os lembrava de alguma coisa conhecida, se a obra os remetia a alguma memória de coisas que já viveram, diziam se era alegre ou triste, do que mais gostaram...enfim, fizeram vários comentários.</w:t>
      </w:r>
    </w:p>
    <w:p w:rsidR="007A7A9B" w:rsidRDefault="007A7A9B" w:rsidP="007A7A9B">
      <w:pPr>
        <w:jc w:val="center"/>
      </w:pPr>
    </w:p>
    <w:p w:rsidR="007A7A9B" w:rsidRDefault="007A7A9B" w:rsidP="007A7A9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0403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2-WA0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A7A9B" w:rsidRDefault="007A7A9B" w:rsidP="007A7A9B">
      <w:pPr>
        <w:jc w:val="center"/>
      </w:pPr>
      <w:r>
        <w:t>Foi muito prazeroso para as crianças participarem desse momento de tertúlia</w:t>
      </w:r>
      <w:proofErr w:type="gramStart"/>
      <w:r>
        <w:t xml:space="preserve">  </w:t>
      </w:r>
      <w:proofErr w:type="gramEnd"/>
      <w:r>
        <w:t>dialógica plástica, pois todos podem se expor e ouvir as contribuições dos colegas</w:t>
      </w:r>
      <w:r w:rsidR="00AC6163">
        <w:t>,</w:t>
      </w:r>
      <w:r>
        <w:t xml:space="preserve"> sem se pre</w:t>
      </w:r>
      <w:r w:rsidR="00AC6163">
        <w:t>ocupar se estão certos ou não. O</w:t>
      </w:r>
      <w:r>
        <w:t xml:space="preserve"> que mais vale </w:t>
      </w:r>
      <w:proofErr w:type="gramStart"/>
      <w:r>
        <w:t>são</w:t>
      </w:r>
      <w:proofErr w:type="gramEnd"/>
      <w:r>
        <w:t xml:space="preserve"> as trocas de experiências que esses momentos oferecem a todo grupo</w:t>
      </w:r>
      <w:bookmarkStart w:id="0" w:name="_GoBack"/>
      <w:bookmarkEnd w:id="0"/>
      <w:r>
        <w:t>.</w:t>
      </w:r>
    </w:p>
    <w:sectPr w:rsidR="007A7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9B"/>
    <w:rsid w:val="007A4032"/>
    <w:rsid w:val="007A7A9B"/>
    <w:rsid w:val="00A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Clente</dc:creator>
  <cp:lastModifiedBy>Clente</cp:lastModifiedBy>
  <cp:revision>1</cp:revision>
  <dcterms:created xsi:type="dcterms:W3CDTF">2017-06-27T01:16:00Z</dcterms:created>
  <dcterms:modified xsi:type="dcterms:W3CDTF">2017-06-27T01:28:00Z</dcterms:modified>
</cp:coreProperties>
</file>